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ЛИТЕРАТУРЕ в 7 классе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учителя русского языка и литературы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Силантьевой Анастасии Вячеславовны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«Многопрофильная школа № 181»</w:t>
      </w:r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2018-2019 учебный год</w:t>
      </w:r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 класса составлена в соответствии со следующими нормативными документами:</w:t>
      </w:r>
    </w:p>
    <w:p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Приказом МО и Н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(с изменениями);</w:t>
      </w:r>
    </w:p>
    <w:p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Примерной программы основного общего образования по литературе</w:t>
      </w:r>
    </w:p>
    <w:p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Федеральным перечнем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аккредитацию на 2018-2019 учебный год</w:t>
      </w:r>
    </w:p>
    <w:p>
      <w:pPr>
        <w:pStyle w:val="a4"/>
        <w:numPr>
          <w:ilvl w:val="0"/>
          <w:numId w:val="1"/>
        </w:num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Учебным планом Муниципального бюджетного общеобразовательного учреждения «Многопрофильная школа №181» Советского района города Казани 2018-2019 учебный год</w:t>
      </w:r>
    </w:p>
    <w:p>
      <w:pPr>
        <w:pStyle w:val="a4"/>
        <w:tabs>
          <w:tab w:val="left" w:pos="70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</w:p>
    <w:p>
      <w:pPr>
        <w:pStyle w:val="a4"/>
        <w:spacing w:after="280" w:line="240" w:lineRule="auto"/>
        <w:ind w:left="0" w:firstLine="70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В соответствии с базисным учебным планом МБОУ «Многопрофильная школа №181» и примерными программами основного общего образования предмет «Литература» в </w:t>
      </w:r>
      <w:r>
        <w:rPr>
          <w:rFonts w:ascii="Times New Roman" w:hAnsi="Times New Roman"/>
          <w:iCs/>
          <w:color w:val="000000"/>
          <w:lang w:val="en-US"/>
        </w:rPr>
        <w:t>VII</w:t>
      </w:r>
      <w:r>
        <w:rPr>
          <w:rFonts w:ascii="Times New Roman" w:hAnsi="Times New Roman"/>
          <w:iCs/>
          <w:color w:val="000000"/>
        </w:rPr>
        <w:t xml:space="preserve"> классе изучается по 2 часа в неделю (70 </w:t>
      </w:r>
      <w:proofErr w:type="gramStart"/>
      <w:r>
        <w:rPr>
          <w:rFonts w:ascii="Times New Roman" w:hAnsi="Times New Roman"/>
          <w:iCs/>
          <w:color w:val="000000"/>
        </w:rPr>
        <w:t>часов  в</w:t>
      </w:r>
      <w:proofErr w:type="gramEnd"/>
      <w:r>
        <w:rPr>
          <w:rFonts w:ascii="Times New Roman" w:hAnsi="Times New Roman"/>
          <w:iCs/>
          <w:color w:val="000000"/>
        </w:rPr>
        <w:t xml:space="preserve"> год). </w:t>
      </w:r>
    </w:p>
    <w:p>
      <w:pPr>
        <w:spacing w:before="120" w:after="60" w:line="240" w:lineRule="auto"/>
        <w:ind w:firstLine="709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Общая характеристика учебного предмета.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Литература</w:t>
      </w:r>
      <w:r>
        <w:rPr>
          <w:rFonts w:ascii="Times New Roman" w:hAnsi="Times New Roman" w:cs="Times New Roman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Примерная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>
        <w:rPr>
          <w:rFonts w:ascii="Times New Roman" w:hAnsi="Times New Roman" w:cs="Times New Roman"/>
          <w:color w:val="800000"/>
        </w:rPr>
        <w:t xml:space="preserve"> </w:t>
      </w:r>
      <w:r>
        <w:rPr>
          <w:rFonts w:ascii="Times New Roman" w:hAnsi="Times New Roman" w:cs="Times New Roman"/>
          <w:color w:val="000000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>
        <w:rPr>
          <w:rFonts w:ascii="Times New Roman" w:hAnsi="Times New Roman" w:cs="Times New Roman"/>
          <w:color w:val="000000"/>
        </w:rPr>
        <w:t>классики. Каждое классическое произведение всегда актуально, так как обращено к вечным человеческим ценностям.</w:t>
      </w:r>
      <w:r>
        <w:rPr>
          <w:rFonts w:ascii="Times New Roman" w:hAnsi="Times New Roman" w:cs="Times New Roman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</w:t>
      </w:r>
      <w:proofErr w:type="gramStart"/>
      <w:r>
        <w:rPr>
          <w:rFonts w:ascii="Times New Roman" w:hAnsi="Times New Roman" w:cs="Times New Roman"/>
        </w:rPr>
        <w:t>теоретико-литературных знаний</w:t>
      </w:r>
      <w:proofErr w:type="gramEnd"/>
      <w:r>
        <w:rPr>
          <w:rFonts w:ascii="Times New Roman" w:hAnsi="Times New Roman" w:cs="Times New Roman"/>
        </w:rPr>
        <w:t xml:space="preserve"> и умений, отвечающий возрастным особенностям учащегося.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осознанное, творческое чтение художественных произведений разных жанров;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выразительное чтение художественного текста;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различные виды пересказа (подробный, краткий, выборочный, с элементами комментария, с творческим заданием);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ответы на вопросы, раскрывающие знание и понимание текста произведения;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заучивание наизусть стихотворных и прозаических текстов;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анализ и интерпретация произведения;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 составление планов и написание отзывов о произведениях;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написание сочинений по литературным произведениям и на основе жизненных впечатлений;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целенаправленный поиск информации на основе знания ее источников и умения работать с ними.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предмет «Литература» – одна из важнейших частей образовательной области «Филология»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–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>
      <w:pPr>
        <w:spacing w:before="120" w:after="6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Ц е л 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Изучение литературы в основной школе направлено на достижение следующих целей: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 </w:t>
      </w:r>
      <w:r>
        <w:rPr>
          <w:rFonts w:ascii="Times New Roman" w:hAnsi="Times New Roman" w:cs="Times New Roman"/>
          <w:bCs/>
        </w:rPr>
        <w:t>воспитание</w:t>
      </w:r>
      <w:r>
        <w:rPr>
          <w:rFonts w:ascii="Times New Roman" w:hAnsi="Times New Roman" w:cs="Times New Roman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 </w:t>
      </w:r>
      <w:r>
        <w:rPr>
          <w:rFonts w:ascii="Times New Roman" w:hAnsi="Times New Roman" w:cs="Times New Roman"/>
          <w:bCs/>
        </w:rPr>
        <w:t xml:space="preserve">развитие </w:t>
      </w:r>
      <w:r>
        <w:rPr>
          <w:rFonts w:ascii="Times New Roman" w:hAnsi="Times New Roman" w:cs="Times New Roman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 </w:t>
      </w:r>
      <w:r>
        <w:rPr>
          <w:rFonts w:ascii="Times New Roman" w:hAnsi="Times New Roman" w:cs="Times New Roman"/>
          <w:bCs/>
        </w:rPr>
        <w:t xml:space="preserve">освоение </w:t>
      </w:r>
      <w:r>
        <w:rPr>
          <w:rFonts w:ascii="Times New Roman" w:hAnsi="Times New Roman" w:cs="Times New Roman"/>
        </w:rPr>
        <w:t>текстов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 </w:t>
      </w:r>
      <w:r>
        <w:rPr>
          <w:rFonts w:ascii="Times New Roman" w:hAnsi="Times New Roman" w:cs="Times New Roman"/>
          <w:bCs/>
        </w:rPr>
        <w:t>овладение умениями</w:t>
      </w:r>
      <w:r>
        <w:rPr>
          <w:rFonts w:ascii="Times New Roman" w:hAnsi="Times New Roman" w:cs="Times New Roman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>
      <w:pPr>
        <w:spacing w:before="120" w:after="6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Общеучебные</w:t>
      </w:r>
      <w:proofErr w:type="spellEnd"/>
      <w:r>
        <w:rPr>
          <w:rFonts w:ascii="Times New Roman" w:hAnsi="Times New Roman" w:cs="Times New Roman"/>
          <w:bCs/>
        </w:rPr>
        <w:t xml:space="preserve"> умения, навыки и способы деятельности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Примерная программа предусматривает формирование у учащихся </w:t>
      </w:r>
      <w:proofErr w:type="spellStart"/>
      <w:r>
        <w:rPr>
          <w:rFonts w:ascii="Times New Roman" w:hAnsi="Times New Roman" w:cs="Times New Roman"/>
        </w:rPr>
        <w:t>общеучебных</w:t>
      </w:r>
      <w:proofErr w:type="spellEnd"/>
      <w:r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выделение характерных причинно-следственных связей;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сравнение и сопоставление;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умение различать понятия: факт, мнение, доказательство, гипотеза, аксиома;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самостоятельное выполнение различных творческих работ;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способность устно и письменно передавать содержание текста в сжатом или развернутом виде;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осознанное беглое чтение, использование различных видов чтения (ознакомительное, просмотровое, поисковое и др.);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составление плана, тезиса, конспекта;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подбор аргументов, формулирование выводов, отражение в устной или письменной форме результатов своей деятельности;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</w:t>
      </w:r>
      <w:proofErr w:type="gramStart"/>
      <w:r>
        <w:rPr>
          <w:rFonts w:ascii="Times New Roman" w:hAnsi="Times New Roman" w:cs="Times New Roman"/>
        </w:rPr>
        <w:t>ТЕМАТИЧЕСКОЕ  ПЛАНИРОВАНИЕ</w:t>
      </w:r>
      <w:proofErr w:type="gramEnd"/>
    </w:p>
    <w:p>
      <w:pPr>
        <w:spacing w:line="240" w:lineRule="auto"/>
        <w:ind w:left="72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Количество  часов</w:t>
      </w:r>
      <w:proofErr w:type="gramEnd"/>
      <w:r>
        <w:rPr>
          <w:rFonts w:ascii="Times New Roman" w:hAnsi="Times New Roman" w:cs="Times New Roman"/>
        </w:rPr>
        <w:t>: всего - 70  часов; в неделю – 2 часа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4418"/>
        <w:gridCol w:w="2476"/>
        <w:gridCol w:w="2477"/>
      </w:tblGrid>
      <w:tr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 образовательного учреждения</w:t>
            </w:r>
          </w:p>
        </w:tc>
      </w:tr>
      <w:tr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ДРЕВНЕРУССКАЯ ЛИТЕРАТУРА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РУССКИХ ПИСАТЕЛЕЙ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РУССКИХ ПИСАТЕЛЕЙ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РУССКИХ ПИСАТЕЛЕЙ ХХ ВЕКА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НА СТИХИ РУССКИХ ПОЭТОВ ХХ ВЕКА.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ЛИТЕРАТУРЫ НАРОДОВ РОССИИ.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ЗАРУБЕЖНАЯ ЛИТЕРАТУРА.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3"/>
        <w:jc w:val="both"/>
        <w:rPr>
          <w:rFonts w:ascii="Times New Roman" w:hAnsi="Times New Roman" w:cs="Times New Roman"/>
        </w:rPr>
      </w:pPr>
    </w:p>
    <w:p>
      <w:pPr>
        <w:spacing w:before="240" w:after="24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ar-SA"/>
        </w:rPr>
      </w:pPr>
    </w:p>
    <w:p>
      <w:pPr>
        <w:spacing w:before="240" w:after="24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ar-SA"/>
        </w:rPr>
      </w:pPr>
    </w:p>
    <w:p>
      <w:pPr>
        <w:spacing w:before="240" w:after="24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ar-SA"/>
        </w:rPr>
      </w:pPr>
    </w:p>
    <w:p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ОСНОВНОЕ СОДЕРЖАНИЕ</w:t>
      </w:r>
    </w:p>
    <w:p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ВВЕДЕНИЕ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(1 час)</w:t>
      </w:r>
    </w:p>
    <w:p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ЛИТЕРАТУРА КАК ИСКУССТВО СЛОВА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литературы на формирование в человеке нравственного и эстетического чувства.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УСТНОЕ НАРОДНОЕ ТВОРЧЕСТВО</w:t>
      </w:r>
      <w:r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bCs/>
          <w:i/>
        </w:rPr>
        <w:t>(6 часов)</w:t>
      </w:r>
    </w:p>
    <w:p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РУССКИЙ ФОЛЬКЛОР</w:t>
      </w:r>
      <w:r>
        <w:rPr>
          <w:rFonts w:ascii="Times New Roman" w:hAnsi="Times New Roman" w:cs="Times New Roman"/>
          <w:bCs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Выражение в фольклоре национальных черт характера. Народное представление о героическом.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Былина «</w:t>
      </w:r>
      <w:proofErr w:type="spellStart"/>
      <w:r>
        <w:rPr>
          <w:rFonts w:ascii="Times New Roman" w:hAnsi="Times New Roman" w:cs="Times New Roman"/>
        </w:rPr>
        <w:t>Вольга</w:t>
      </w:r>
      <w:proofErr w:type="spellEnd"/>
      <w:r>
        <w:rPr>
          <w:rFonts w:ascii="Times New Roman" w:hAnsi="Times New Roman" w:cs="Times New Roman"/>
        </w:rPr>
        <w:t xml:space="preserve"> и Микула», «Садко».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Былины как героические песни эпического характера, своеобразие их ритмико-мелодической организации. Былина и сказка. Выражение в былинах исторического сознания русского народа. Былинный сюжет. Традиционная система образов в русском героическом эпосе. Герои былин, образы богатырей. </w:t>
      </w:r>
    </w:p>
    <w:p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ГЕРОИЧЕСКИЙ ЭПОС В МИРОВОЙ КУЛЬТУРЕ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Карело-финский мифологический эпос «Калевала»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(фрагменты) </w:t>
      </w:r>
      <w:r>
        <w:rPr>
          <w:rFonts w:ascii="Times New Roman" w:hAnsi="Times New Roman" w:cs="Times New Roman"/>
          <w:bCs/>
          <w:i/>
        </w:rPr>
        <w:t>(1 час).</w:t>
      </w:r>
      <w:r>
        <w:rPr>
          <w:rFonts w:ascii="Times New Roman" w:hAnsi="Times New Roman" w:cs="Times New Roman"/>
        </w:rPr>
        <w:t xml:space="preserve"> Эпическое изображение жизни народа, его национальных традиций, обычаев, трудовых будней и праздников. </w:t>
      </w:r>
    </w:p>
    <w:p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ДРЕВНЕРУССКАЯ ЛИТЕРАТУРА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(3 часа)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в литературе Древней Руси высоких нравственных идеалов: любви к ближнему, милосердия, жертвенности. Религиозный характер древнерусской литературы.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«Поучение» Владимира Мономаха. Жанр и композиция «Поучения». Основы христианской морали в «Поучении». Слава и честь родной земли, духовная преемственность поколений как главные темы «Поучения».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«Повесть о Петре и </w:t>
      </w:r>
      <w:proofErr w:type="spellStart"/>
      <w:r>
        <w:rPr>
          <w:rFonts w:ascii="Times New Roman" w:hAnsi="Times New Roman" w:cs="Times New Roman"/>
        </w:rPr>
        <w:t>Февронии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К.Р.</w:t>
      </w:r>
      <w:r>
        <w:rPr>
          <w:rFonts w:ascii="Times New Roman" w:hAnsi="Times New Roman" w:cs="Times New Roman"/>
        </w:rPr>
        <w:t xml:space="preserve"> Контрольная работа №1 по теме «УНТ и древнерусская литература»</w:t>
      </w:r>
    </w:p>
    <w:p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ЛИТЕРАТУРА XVIII ВЕКА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(3 часа)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Классицизм и сентиментализм в русской литературе. Социальная и нравственная проблематика произведений русских писателей XVIII века. Обращение литературы к жизни и внутреннему миру «частного» человека. Отражение многообразия человеческих чувств, освоение темы «</w:t>
      </w:r>
      <w:r>
        <w:rPr>
          <w:rFonts w:ascii="Times New Roman" w:hAnsi="Times New Roman" w:cs="Times New Roman"/>
          <w:caps/>
        </w:rPr>
        <w:t>ч</w:t>
      </w:r>
      <w:r>
        <w:rPr>
          <w:rFonts w:ascii="Times New Roman" w:hAnsi="Times New Roman" w:cs="Times New Roman"/>
        </w:rPr>
        <w:t>еловек и природа».</w:t>
      </w: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М. В. ЛОМОНОСОВ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Жизнь и творчество (обзор).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«Ода на день восшествия на Всероссийский престол Ее Величества государыни Императрицы </w:t>
      </w:r>
      <w:proofErr w:type="spellStart"/>
      <w:r>
        <w:rPr>
          <w:rFonts w:ascii="Times New Roman" w:hAnsi="Times New Roman" w:cs="Times New Roman"/>
        </w:rPr>
        <w:t>Елисаветы</w:t>
      </w:r>
      <w:proofErr w:type="spellEnd"/>
      <w:r>
        <w:rPr>
          <w:rFonts w:ascii="Times New Roman" w:hAnsi="Times New Roman" w:cs="Times New Roman"/>
        </w:rPr>
        <w:t xml:space="preserve"> Петровны, 1747 года» (фрагменты). Жанр оды. Прославление в оде важнейших ценностей русского Просвещения: мира, родины, науки. Средства создания образа идеального монарха.</w:t>
      </w: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>Г. Р. ДЕРЖАВИН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Стихотворения «Памятник», «Птичка».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Традиция и новаторство в поэзии Г.Р. Державина. Жанры поэзии Державина. Отражение в лирике поэта представлений о подлинных жизненных ценностях. Философская проблематика произведений Державина. Взгляды Державина на поэта и поэзию, гражданский пафос его лирики. </w:t>
      </w:r>
    </w:p>
    <w:p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ЛИТЕРАТУРА XIX ВЕКА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(28 часов)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Романтизм и реализм в русской литературе XIX века. Проблематика произведений: человек и мир, человек и общество, человек и история. Свобода и ответственность личности. Образ «маленького» человека. Обращение русских писателей к историческому прошлому Отечества. Размышления о национальном характере. Нравственный смысл исторических сюжетов.</w:t>
      </w: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А.С. ПУШКИН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Стихотворение «Песнь о вещем Олеге».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Поэтическая интерпретация эпизода из «Повести временных лет». Тема судьбы и пророчества в «Песни…». Нравственная проблематика произведения. Тема природы в лирике Пушкина. Высокое звучание темы любви и дружбы в лирике Пушкина.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Повесть «Станционный смотритель».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 Самсона </w:t>
      </w:r>
      <w:proofErr w:type="spellStart"/>
      <w:r>
        <w:rPr>
          <w:rFonts w:ascii="Times New Roman" w:hAnsi="Times New Roman" w:cs="Times New Roman"/>
        </w:rPr>
        <w:t>Вырина</w:t>
      </w:r>
      <w:proofErr w:type="spellEnd"/>
      <w:r>
        <w:rPr>
          <w:rFonts w:ascii="Times New Roman" w:hAnsi="Times New Roman" w:cs="Times New Roman"/>
        </w:rPr>
        <w:t xml:space="preserve"> и тема «маленького человека». Образ повествователя. Выразительность и лаконизм пушкинской прозы.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Р.р</w:t>
      </w:r>
      <w:proofErr w:type="spell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Сочинение на основе впечатлений от повести «Станционный смотритель»</w:t>
      </w: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М.Ю. ЛЕРМОНТОВ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Стихотворения «Молитва», «Ангел».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переосмысление пушкинских традиций в пейзажной лирике Лермонтова.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Поэма «Песня про царя Ивана Васильевича, молодого опричника и удалого купца Калашникова».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Сюжет поэмы, его историческая основа. Образ Ивана Грозного и тема власти. Нравственная проблематика и особенности конфликта в «Песне…». Калашников и </w:t>
      </w:r>
      <w:proofErr w:type="spellStart"/>
      <w:r>
        <w:rPr>
          <w:rFonts w:ascii="Times New Roman" w:hAnsi="Times New Roman" w:cs="Times New Roman"/>
        </w:rPr>
        <w:t>Кирибеевич</w:t>
      </w:r>
      <w:proofErr w:type="spellEnd"/>
      <w:r>
        <w:rPr>
          <w:rFonts w:ascii="Times New Roman" w:hAnsi="Times New Roman" w:cs="Times New Roman"/>
        </w:rPr>
        <w:t>: сила и цельность характеров героев. Особенности языка поэмы, ее связь с устным народным творчеством.</w:t>
      </w: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Н.В. ГОГОЛЬ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Повесть «Тарас Бульба».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Историческая и фольклорная основа повести. Героико-патриотический пафос повести, прославление товарищества, осуждение предательства. Остап и </w:t>
      </w:r>
      <w:proofErr w:type="spellStart"/>
      <w:r>
        <w:rPr>
          <w:rFonts w:ascii="Times New Roman" w:hAnsi="Times New Roman" w:cs="Times New Roman"/>
        </w:rPr>
        <w:t>Андрий</w:t>
      </w:r>
      <w:proofErr w:type="spellEnd"/>
      <w:r>
        <w:rPr>
          <w:rFonts w:ascii="Times New Roman" w:hAnsi="Times New Roman" w:cs="Times New Roman"/>
        </w:rPr>
        <w:t xml:space="preserve">: принцип контраста в изображении героев. Трагизм конфликта отца и сына. Столкновение любви и долга в душах героев. Особенности изображения человека и природы в повести. Роль детали в раскрытии характера.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Р.р</w:t>
      </w:r>
      <w:proofErr w:type="spellEnd"/>
      <w:r>
        <w:rPr>
          <w:rFonts w:ascii="Times New Roman" w:hAnsi="Times New Roman" w:cs="Times New Roman"/>
        </w:rPr>
        <w:t>. Сочинение на выбранную тему по повести «Тарас Бульба».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И.С. ТУРГЕНЕВ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Рассказы: «Бирюк», «</w:t>
      </w:r>
      <w:proofErr w:type="spellStart"/>
      <w:r>
        <w:rPr>
          <w:rFonts w:ascii="Times New Roman" w:hAnsi="Times New Roman" w:cs="Times New Roman"/>
        </w:rPr>
        <w:t>Бежин</w:t>
      </w:r>
      <w:proofErr w:type="spellEnd"/>
      <w:r>
        <w:rPr>
          <w:rFonts w:ascii="Times New Roman" w:hAnsi="Times New Roman" w:cs="Times New Roman"/>
        </w:rPr>
        <w:t xml:space="preserve"> луг»</w:t>
      </w:r>
      <w:r>
        <w:rPr>
          <w:rFonts w:ascii="Times New Roman" w:hAnsi="Times New Roman" w:cs="Times New Roman"/>
          <w:bCs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Отражение существенных черт русского национального характера в рассказах. Авторские раздумья о жизни народа. Роль психологической детали. Мастерство пейзажа.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«Стихотворения в прозе»: «Воробей», «Русский язык» Жанровые особенности стихотворений в прозе. Многообразие их тематики. Лирико-философские раздумья автора о мире и человеке, о величии, красоте и образности русской речи. Музыкальность прозы Тургенева.</w:t>
      </w: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Н.А. НЕКРАСОВ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Стихотворения «Тройка», «</w:t>
      </w:r>
      <w:proofErr w:type="gramStart"/>
      <w:r>
        <w:rPr>
          <w:rFonts w:ascii="Times New Roman" w:hAnsi="Times New Roman" w:cs="Times New Roman"/>
        </w:rPr>
        <w:t>Размышления  у</w:t>
      </w:r>
      <w:proofErr w:type="gramEnd"/>
      <w:r>
        <w:rPr>
          <w:rFonts w:ascii="Times New Roman" w:hAnsi="Times New Roman" w:cs="Times New Roman"/>
        </w:rPr>
        <w:t xml:space="preserve">  парадного  подъезда».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Народные характеры и судьбы в стихотворениях Некрасова. Повествовательное начало в лирике Некрасова.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М.Е. САЛТЫКОВ-ЩЕДРИН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Сказки: «Повесть о том, как один мужик двух генералов прокормил», «Премудрый пескарь», «Медведь на воеводстве».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сюжетов и проблематики «сказок для детей изрядного возраста». Обличение нравственных пороков общества, сатира на барскую Русь. Образ народа в сказках. Отражение парадоксов народной жизни в сказках. Сильные и слабые стороны народного характера. Эзопов язык. Аллегория, фантастика, фольклорные мотивы в сказках.</w:t>
      </w: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А.К. ТОЛСТОЙ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Баллада «Василий Шибанов»: нравственный уровень главных героев.</w:t>
      </w: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Л.Н. ТОЛСТОЙ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Повесть «Детство».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внутреннего монолога в раскрытии характера героя. Изображение внутреннего мира ребенка, сложность его чувств и переживаний. Тема детской открытости миру.</w:t>
      </w: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А.П. ЧЕХОВ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Рассказы «Хамелеон», «Злоумышленник»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авторской позиции в рассказе. Роль художественной детали, ее связь с внутренним состоянием персонажа и авторским отношением к нему. Сатирический пафос произведения.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ИЗОБРАЖЕНИЕ РОДИНЫ В СТИХАХ ПОЭТОВ </w:t>
      </w:r>
      <w:r>
        <w:rPr>
          <w:rFonts w:ascii="Times New Roman" w:hAnsi="Times New Roman" w:cs="Times New Roman"/>
          <w:b/>
          <w:i/>
          <w:lang w:val="en-US"/>
        </w:rPr>
        <w:t>XIX</w:t>
      </w:r>
      <w:r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  <w:lang w:val="en-US"/>
        </w:rPr>
        <w:t>XX</w:t>
      </w:r>
      <w:r>
        <w:rPr>
          <w:rFonts w:ascii="Times New Roman" w:hAnsi="Times New Roman" w:cs="Times New Roman"/>
          <w:b/>
          <w:i/>
        </w:rPr>
        <w:t xml:space="preserve"> ВЕКА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В.А Жуковский, А.К. Толстой, И.А. Бунин.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К.Р</w:t>
      </w:r>
      <w:r>
        <w:rPr>
          <w:rFonts w:ascii="Times New Roman" w:hAnsi="Times New Roman" w:cs="Times New Roman"/>
        </w:rPr>
        <w:t xml:space="preserve">. Контрольная работа №2 по произведениям </w:t>
      </w:r>
      <w:r>
        <w:rPr>
          <w:rFonts w:ascii="Times New Roman" w:hAnsi="Times New Roman" w:cs="Times New Roman"/>
          <w:lang w:val="en-US"/>
        </w:rPr>
        <w:t>XIX</w:t>
      </w:r>
      <w:r>
        <w:rPr>
          <w:rFonts w:ascii="Times New Roman" w:hAnsi="Times New Roman" w:cs="Times New Roman"/>
        </w:rPr>
        <w:t xml:space="preserve"> века.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ЛИТЕРАТУРА ХХ ВЕКА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(21 час)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Обращение писателей ХХ века к художественному опыту своих предшественников. Исторические события, их восприятие современниками. Своеобразие русской поэзии ХХ века. Художественные искания русских писателей ХХ века. Человек и история в литературе ХХ века: проблема выбора пути.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Русская литература советского времени. Проблема героя. Годы военных испытаний и их отражение в литературе. Утверждение нерушимости нравственных устоев в сложных жизненных обстоятельствах (революции, гражданская война, Великая Отечественная война).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И.А. БУНИН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Рассказ: «Цифры»».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Нравственный смысл произведения. Выразительность и точность художественной детали в прозе Бунина. Роль детали в рассказах Бунина.  Художественное мастерство Бунина-прозаика.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М. ГОРЬКИЙ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Повесть «Детство».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Традиции Л. Н. Толстого, их переосмысление Горьким. «Свинцовые мерзости жизни» и живая душа русского человека. Изображение внутреннего мира подростка. Активность авторской позиции.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«Старуха </w:t>
      </w:r>
      <w:proofErr w:type="spellStart"/>
      <w:r>
        <w:rPr>
          <w:rFonts w:ascii="Times New Roman" w:hAnsi="Times New Roman" w:cs="Times New Roman"/>
        </w:rPr>
        <w:t>Изергиль</w:t>
      </w:r>
      <w:proofErr w:type="spellEnd"/>
      <w:r>
        <w:rPr>
          <w:rFonts w:ascii="Times New Roman" w:hAnsi="Times New Roman" w:cs="Times New Roman"/>
        </w:rPr>
        <w:t>» (легенда о Данко).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Романтизм раннего творчества М. Горького. Прием контраста в произведениях Горького. Вопрос о смысле жизни. Проблема гордости и свободы. Тема подвига.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Л.Н. АНДРЕЕВ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 «Кусака»</w:t>
      </w: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В.В. МАЯКОВСКИЙ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Стихотворения «Необычайное приключение, бывшее с Владимиром Маяковским летом на даче», «О дряни»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Реальное и фантастическое в сюжете произведения. Представление поэта о сущности творчества. Сатира в творчестве Маяковского. Мещанство как социальная опасность Особенности поэтического языка Маяковского. Роль рифмы.</w:t>
      </w: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А. Т. ТВАРДОВСКИЙ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Стихотворения «Снега потемнели синие…», «Июль – макушка лета»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Ф.А. АБРАМОВ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 «О чём плачут лошади». Гуманное отношение к тому, что нас окружает.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Е.И. НОСОВ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Рассказы «Кукла», «Живое пламя».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Бережное отношение к природе, губительность пошлости.</w:t>
      </w: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Ю. П. КАЗАКОВ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 «Тихое утро» (возможен выбор другого произведения).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Образы детей в рассказе. Поведение и поступки героев в сложной ситуации. Нравственная проблематика произведения. Роль природы в рассказе.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Д.С. ЛИХАЧЁВ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«Земля родная».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СТИХОТВОРЕНИЯ ПОЭТОВ </w:t>
      </w:r>
      <w:r>
        <w:rPr>
          <w:rFonts w:ascii="Times New Roman" w:hAnsi="Times New Roman" w:cs="Times New Roman"/>
          <w:b/>
          <w:i/>
          <w:lang w:val="en-US"/>
        </w:rPr>
        <w:t>XX</w:t>
      </w:r>
      <w:r>
        <w:rPr>
          <w:rFonts w:ascii="Times New Roman" w:hAnsi="Times New Roman" w:cs="Times New Roman"/>
          <w:b/>
          <w:i/>
        </w:rPr>
        <w:t xml:space="preserve"> В. О ПРИРОДЕ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Стихотворения В. Брюсова, И. Бунина, Ф. Сологуба, С. Есенина, Н. Рубцова, Н. Заболоцкого.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К.Р</w:t>
      </w:r>
      <w:r>
        <w:rPr>
          <w:rFonts w:ascii="Times New Roman" w:eastAsia="Times New Roman" w:hAnsi="Times New Roman" w:cs="Times New Roman"/>
          <w:bCs/>
        </w:rPr>
        <w:t xml:space="preserve">. Контрольная работа №3 по произведениям </w:t>
      </w:r>
      <w:r>
        <w:rPr>
          <w:rFonts w:ascii="Times New Roman" w:eastAsia="Times New Roman" w:hAnsi="Times New Roman" w:cs="Times New Roman"/>
          <w:bCs/>
          <w:lang w:val="en-US"/>
        </w:rPr>
        <w:t>XX</w:t>
      </w:r>
      <w:r>
        <w:rPr>
          <w:rFonts w:ascii="Times New Roman" w:eastAsia="Times New Roman" w:hAnsi="Times New Roman" w:cs="Times New Roman"/>
          <w:bCs/>
        </w:rPr>
        <w:t xml:space="preserve"> века</w:t>
      </w:r>
    </w:p>
    <w:p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ИЗ ЛИТЕРАТУРЫ НАРОДОВ РОССИИ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(1 час)</w:t>
      </w:r>
    </w:p>
    <w:p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Р. ГАМЗАТОВ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Стихотворения. Воспевание дружбы между народами, гуманистический пафос стихотворений, их афористичность, глубокий лиризм, отражение в них народной мудрости.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ЗАРУБЕЖНАЯ ЛИТЕРАТУРА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(6 часов)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Р. БЁРНС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«Честная бедность». Защита бедных и обездоленных, прославление честности, справедливости, гордости, чести.</w:t>
      </w:r>
    </w:p>
    <w:p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>О. ГЕНРИ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 «Дары волхвов».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Смысл названия рассказа. Мастерство писателя в построении интриги. Неожиданность и закономерность финала. Любовь как дар; жертвенная сущность любви.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Р. БРЭДБЕРИ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творчество (обзор).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 «Каникулы». Сочетание реального и фантастического.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ЯПОНСКИЕ ТРЁХСТИШИЯ (ХОККУ)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Мацу </w:t>
      </w:r>
      <w:proofErr w:type="spellStart"/>
      <w:r>
        <w:rPr>
          <w:rFonts w:ascii="Times New Roman" w:hAnsi="Times New Roman" w:cs="Times New Roman"/>
        </w:rPr>
        <w:t>Басё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Кобаяси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Исса</w:t>
      </w:r>
      <w:proofErr w:type="spellEnd"/>
      <w:r>
        <w:rPr>
          <w:rFonts w:ascii="Times New Roman" w:hAnsi="Times New Roman" w:cs="Times New Roman"/>
        </w:rPr>
        <w:t>. Особенности поэтики, афористичность трёхстиший.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К.Р.</w:t>
      </w:r>
      <w:r>
        <w:rPr>
          <w:rFonts w:ascii="Times New Roman" w:eastAsia="Times New Roman" w:hAnsi="Times New Roman" w:cs="Times New Roman"/>
          <w:bCs/>
        </w:rPr>
        <w:t xml:space="preserve"> Итоговая контрольная работа по курсу литературы </w:t>
      </w:r>
      <w:r>
        <w:rPr>
          <w:rFonts w:ascii="Times New Roman" w:eastAsia="Times New Roman" w:hAnsi="Times New Roman" w:cs="Times New Roman"/>
          <w:bCs/>
          <w:lang w:val="en-US"/>
        </w:rPr>
        <w:t>VII</w:t>
      </w:r>
      <w:r>
        <w:rPr>
          <w:rFonts w:ascii="Times New Roman" w:eastAsia="Times New Roman" w:hAnsi="Times New Roman" w:cs="Times New Roman"/>
          <w:bCs/>
        </w:rPr>
        <w:t xml:space="preserve"> класса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ИТОГОВЫЙ УРОК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(1 час)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итогов. Рекомендации на лето.</w:t>
      </w:r>
    </w:p>
    <w:p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Cs/>
        </w:rPr>
      </w:pPr>
    </w:p>
    <w:p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ОСНОВНЫЕ ТЕОРЕТИКО-ЛИТЕРАТУРНЫЕ ПОНЯТИЯ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Художественная литература как искусство слова.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Художественный образ.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Фольклор. Жанры фольклора.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Литературные роды и жанры.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Проза и поэзия. Основы стихосложения: стихотворный размер, ритм, рифма, строфа.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В результате изучения литературы ученик должен </w:t>
      </w:r>
    </w:p>
    <w:p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знать/понимать: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образную природу словесного искусства;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содержание изученных литературных произведений;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основные факты жизни и творческого пути А. С. Пушкина, М. Ю. Лермонтова, Н. В. Гоголя;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изученные теоретико-литературные понятия;</w:t>
      </w:r>
    </w:p>
    <w:p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уметь: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воспринимать и анализировать художественный текст;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выделять смысловые части художественного текста, составлять тезисы и план прочитанного;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выделять и формулировать тему, идею, проблематику изученного произведения; давать характеристику героев;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характеризовать особенности сюжета, композиции, роль изобразительно-выразительных средств;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сопоставлять эпизоды литературных произведений и сравнивать их героев;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выявлять авторскую позицию;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выражать свое отношение к прочитанному;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выразительно читать произведения (или фрагменты), в том числе выученные наизусть, соблюдая нормы литературного произношения;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владеть различными видами пересказа;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 строить устные и письменные высказывания в связи с изученным произведением;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участвовать в диалоге по прочитанным произведениям, понимать чужую точку зрения и аргументированно отстаивать свою;</w:t>
      </w:r>
    </w:p>
    <w:p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использовать приобретенные знания и умения в практической деятельности и повседневной жизни: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для создания связного текста (устного и письменного) на необходимую тему с учетом норм русского литературного языка;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 определения своего круга чтения и оценки литературных произведений;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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</w:rPr>
        <w:lastRenderedPageBreak/>
        <w:t>ТЕМАТИЧЕСКОЕ ПЛАНИРОВАНИЕ ПО ЛИТЕРАТУРЕ НА 2018-2019 УЧЕБНЫЙ ГОД</w:t>
      </w:r>
    </w:p>
    <w:p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 xml:space="preserve"> класс</w:t>
      </w:r>
    </w:p>
    <w:p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70 часов (2 часа в неделю)</w:t>
      </w:r>
    </w:p>
    <w:tbl>
      <w:tblPr>
        <w:tblW w:w="16039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889"/>
        <w:gridCol w:w="12758"/>
        <w:gridCol w:w="1276"/>
        <w:gridCol w:w="1094"/>
        <w:gridCol w:w="14"/>
        <w:gridCol w:w="8"/>
      </w:tblGrid>
      <w:tr>
        <w:trPr>
          <w:gridAfter w:val="1"/>
          <w:wAfter w:w="8" w:type="dxa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>
        <w:trPr>
          <w:gridAfter w:val="2"/>
          <w:wAfter w:w="22" w:type="dxa"/>
          <w:trHeight w:val="690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>
        <w:trPr>
          <w:trHeight w:val="465"/>
        </w:trPr>
        <w:tc>
          <w:tcPr>
            <w:tcW w:w="160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ЧЕТВЕРТЬ (16 часов)</w:t>
            </w:r>
          </w:p>
        </w:tc>
      </w:tr>
      <w:tr>
        <w:trPr>
          <w:trHeight w:val="465"/>
        </w:trPr>
        <w:tc>
          <w:tcPr>
            <w:tcW w:w="160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</w:t>
            </w: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Литература как искусство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6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</w:tc>
      </w:tr>
      <w:tr>
        <w:trPr>
          <w:gridAfter w:val="2"/>
          <w:wAfter w:w="22" w:type="dxa"/>
          <w:trHeight w:val="30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Предания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Былины как героические песни эпического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Былины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Вольга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 Микула», «Садко»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  <w:trHeight w:val="213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Героический эпос в мировой культуре. Карело-финский мифологический эпос «Калевала»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«Песнь о Роланде»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Пословицы и поговорки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6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«Повесть временных лет». Основы христианской морали в «Поучении» Владимира Мономаха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«Повесть о Петре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Февронии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Муромских»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Контрольная работа №1 по теме «УНТ и древнерусская литература»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6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ПРОИЗВЕДЕНИЯ РУССКИХ ПИСАТЕЛЕЙ </w:t>
            </w:r>
            <w:r>
              <w:rPr>
                <w:rFonts w:ascii="Times New Roman" w:hAnsi="Times New Roman" w:cs="Times New Roman"/>
                <w:b/>
              </w:rPr>
              <w:t>XVIII ВЕКА</w:t>
            </w: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М. В. Ломоносов. «К статуе Петра Великого», «Ода на день восшествия…»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  <w:trHeight w:val="23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Г. Р. Державин. «Признание», «Птичка», «Памятник»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37"/>
        </w:trPr>
        <w:tc>
          <w:tcPr>
            <w:tcW w:w="16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ПРОИЗВЕДЕНИЯ РУССКИХ ПИСАТЕЛЕЙ Х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Х ВЕКА</w:t>
            </w:r>
          </w:p>
        </w:tc>
      </w:tr>
      <w:tr>
        <w:trPr>
          <w:gridAfter w:val="2"/>
          <w:wAfter w:w="22" w:type="dxa"/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Вн.ч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В.А.Жуковский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Баллада «Лесной царь»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А. С. Пушкин. О писателе. Отрывок из поэмы «Медный всадник»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  <w:trHeight w:val="45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А. С. Пушкин. «Песнь о вещем Олеге»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Пушкин-драматург. «Борис Годунов»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160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ЧЕТВЕРТЬ (14 часов)</w:t>
            </w:r>
          </w:p>
        </w:tc>
      </w:tr>
      <w:tr>
        <w:trPr>
          <w:gridAfter w:val="2"/>
          <w:wAfter w:w="22" w:type="dxa"/>
          <w:trHeight w:val="255"/>
        </w:trPr>
        <w:tc>
          <w:tcPr>
            <w:tcW w:w="8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Повесть А. С. Пушкина «Станционный смотритель». Образ Самсона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Вырина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 тема «маленького человека»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Повесть А. С. Пушкина «Станционный смотритель». Образ повествователя. Выразительность и лаконизм пушкинской прозы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Сочинение на свободную тему «Взаимная ответственность родителей и детей друг перед другом (по повести А. С. Пушкина «Станционный смотритель» и жизненным впечатлениям)»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  <w:trHeight w:val="766"/>
        </w:trPr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М. Ю. Лермонтов. Поэма «Песня про царя Ивана Васильевича, молодого опричника и удалого купца Калашникова»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  <w:trHeight w:val="664"/>
        </w:trPr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Образ Ивана Грозного и тема власти. Калашников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Кирибеевич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: сила и цельность характеров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М. Ю. Лермонтов. Стихотворения: «Молитва», «Ангел», «Когда волнуется желтеющая нива»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Н. В. Гоголь. Повесть «Тарас Бульба». Героико-патриотический пафос повести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«Тарас Бульба». Остап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Андрий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принцип контраста в изображении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«Тарас Бульба». Трагизм конфликта отца и сына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Столкновение любви и долга в душах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  <w:trHeight w:val="51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Подготовка к сочинению на одну из тем: «Прославление товарищества, осуждение предательства в повести», «Сравнительная характеристика Остапа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Андрия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», «Изображение природы в повести»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  <w:trHeight w:val="51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Сочинение на одну из тем: «Прославление товарищества, осуждение предательства в повести», «Сравнительная характеристика Остапа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Андрия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», «Изображение природы в повести»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И. С. Тургенев. Рассказ «Бирюк». Судьба «Записок охотника».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луг»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И. С. Тургенев. Стихотворения в прозе. «Русский язык», «Близнецы», «Два богача»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1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ЧЕТВЕРТЬ –(22 часа)</w:t>
            </w:r>
          </w:p>
        </w:tc>
      </w:tr>
      <w:tr>
        <w:trPr>
          <w:gridAfter w:val="2"/>
          <w:wAfter w:w="22" w:type="dxa"/>
          <w:trHeight w:val="240"/>
        </w:trPr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Н. А. Некрасов. «Русские женщины»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32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Н. А. Некрасов. Стихотворения: «Тройка», «Размышления у парадного подъезда», «Вчерашний день, часу в шестом…»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  <w:trHeight w:val="23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А. К. Толстой. Баллада «Василий Шибанов». Нравственная проблематика баллады. «Князь Михайло Репнин»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  <w:trHeight w:val="373"/>
        </w:trPr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М. Е. Салтыков-Щедрин. Сказки «Повесть о том, как один мужик двух генералов прокормил», «Премудрый пескарь», «Медведь на воеводстве»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М. Е. Салтыков-Щедрин. Обличение нравственных пороков общества, сатира на барскую Русь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Л. Н. Толстой. Повесть «Детство»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Л. Н. Толстой. Тема детской открытости миру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А. П. Чехов. Рассказы «Хамелеон», «Злоумышленник».  Сатирический пафос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Стихотворения о родной природе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В.А.Жуковского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«Приход весны»,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А.К.Толстого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«Край ты мой, родимый край…», «Благовест», «Замолкнул гром…»,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И.А.Бунин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К.Р. Контрольная работа №2 по произведениям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1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ПРОИЗВЕДЕНИЯ РУССКИХ ПИСАТЕЛЕЙ ХХ ВЕКА</w:t>
            </w: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И. А. Бунин. Рассказ «Цифры». Нравственный смысл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М. Горький. Повесть «Детство». Изображение внутреннего мира подростка. «Свинцовые мерзости жизни» и живая душа русского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М. Горький. Рассказ 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». Легенда о Данко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Л. Н. Андреев. «Кусака»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Л. Н. Андреев. «Кусака». Нравственная проблематика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В. В. Маяковский. Стихотворения: «Необычайное приключение, бывшее с Владимиром Маяковским летом на даче», «О дряни», «Хорошее отношение к лошадям»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А. П. Платонов. «Юшка»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А. П. Платонов.  «В прекрасном и яростном мире».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Б.Л. Пастернак «Июль», «Никого не будет в доме…»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А. Т. Твардовский. Стихотворения поэта. «Братья», «Снега потемнели синие», «Июль – макушка лета»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А. Т. Твардовский. Стихотворения «Отыграли по дымным оврагам…», «На дне моей жизни…»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  <w:trHeight w:val="668"/>
        </w:trPr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мужества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  <w:trHeight w:val="668"/>
        </w:trPr>
        <w:tc>
          <w:tcPr>
            <w:tcW w:w="160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ЧЕТВЕРТЬ (1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>
        <w:trPr>
          <w:gridAfter w:val="2"/>
          <w:wAfter w:w="22" w:type="dxa"/>
          <w:trHeight w:val="270"/>
        </w:trPr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Ф. А. Абрамов. «О чем плачут лошади»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Е. И. Носов. «Кукла»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Е. И. Носов. «Живое пламя»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Ю. П. Казаков. «Тихое утро»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Д. С. Лихачев. «Земля родная»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М.М. Зощенко «Беда»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Стихотворения разных поэтов XX века о природе. В. Брюсов «Первый снег», И. Бунин, Ф. Сологуб «Забелелся туман за рекой»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Стихотворения разных поэтов XX века о природе. С. Есенин «Топи да болота», Н. Рубцов «Тихая моя Родина», Н. Заболоцкий «Я воспитан природой суровой»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К.Р. Контрольная работа №3 по произведениям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1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ЛИТЕРАТУРЫ НАРОДОВ РОССИИ</w:t>
            </w: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Расул Гамзатов «Земля как будто стала шире…». Из цикла «Восьмистишия»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1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ЗАРУБЕЖНАЯ ЛИТЕРАТУРА</w:t>
            </w: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Зарубежная литература. Р. Бёрнс. «Честная бедность». Дж. Байрон. «Ты кончил жизни путь, герой»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Луиджи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Пиранделло «Черепаха»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О. Генри. «Дары волхвов»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«Каникулы»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Японские трёхстишия (хокку).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Мацуо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Басё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Кобаяси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Исса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Детективная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К.Р. Итоговая контрольная работа по курсу литературы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gridAfter w:val="2"/>
          <w:wAfter w:w="22" w:type="dxa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итогов. Что читать летом? Обзор литературы для летнего чтения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неделя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40" w:lineRule="auto"/>
              <w:ind w:left="42" w:right="5592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sectPr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F4C"/>
    <w:multiLevelType w:val="hybridMultilevel"/>
    <w:tmpl w:val="9530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F5CFB-5EEB-42E3-87C2-7B8EF24C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4">
    <w:name w:val="List Paragraph"/>
    <w:basedOn w:val="a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16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315</cp:lastModifiedBy>
  <cp:revision>14</cp:revision>
  <cp:lastPrinted>2018-09-07T11:10:00Z</cp:lastPrinted>
  <dcterms:created xsi:type="dcterms:W3CDTF">2018-09-02T18:50:00Z</dcterms:created>
  <dcterms:modified xsi:type="dcterms:W3CDTF">2018-11-16T12:40:00Z</dcterms:modified>
</cp:coreProperties>
</file>